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2A3" w:rsidRPr="008E587C" w:rsidRDefault="006360C0" w:rsidP="008E587C">
      <w:pPr>
        <w:spacing w:after="0" w:line="480" w:lineRule="auto"/>
        <w:contextualSpacing/>
        <w:jc w:val="center"/>
        <w:rPr>
          <w:rFonts w:ascii="Times New Roman" w:hAnsi="Times New Roman" w:cs="Times New Roman"/>
          <w:sz w:val="24"/>
          <w:szCs w:val="24"/>
        </w:rPr>
      </w:pPr>
      <w:bookmarkStart w:id="0" w:name="_GoBack"/>
      <w:bookmarkEnd w:id="0"/>
      <w:r w:rsidRPr="008E587C">
        <w:rPr>
          <w:rFonts w:ascii="Times New Roman" w:hAnsi="Times New Roman" w:cs="Times New Roman"/>
          <w:sz w:val="24"/>
          <w:szCs w:val="24"/>
        </w:rPr>
        <w:t>"Why Chinese Mothers are Superior"</w:t>
      </w:r>
    </w:p>
    <w:p w:rsidR="00FA4C3C" w:rsidRPr="008E587C" w:rsidRDefault="006360C0" w:rsidP="008E587C">
      <w:pPr>
        <w:spacing w:after="0" w:line="480" w:lineRule="auto"/>
        <w:contextualSpacing/>
        <w:rPr>
          <w:rFonts w:ascii="Times New Roman" w:hAnsi="Times New Roman" w:cs="Times New Roman"/>
          <w:sz w:val="24"/>
          <w:szCs w:val="24"/>
        </w:rPr>
      </w:pPr>
      <w:r w:rsidRPr="008E587C">
        <w:rPr>
          <w:rFonts w:ascii="Times New Roman" w:hAnsi="Times New Roman" w:cs="Times New Roman"/>
          <w:sz w:val="24"/>
          <w:szCs w:val="24"/>
        </w:rPr>
        <w:t xml:space="preserve">Amy Chua, the author of "why Chinese mothers are Superior," has presented some evidence that she believes makes the Chinese mother the best. Among the arguments presented by Amy include the fact that the children are not allowed to get a grade less than an A, be in a school play, </w:t>
      </w:r>
      <w:proofErr w:type="gramStart"/>
      <w:r w:rsidRPr="008E587C">
        <w:rPr>
          <w:rFonts w:ascii="Times New Roman" w:hAnsi="Times New Roman" w:cs="Times New Roman"/>
          <w:sz w:val="24"/>
          <w:szCs w:val="24"/>
        </w:rPr>
        <w:t>have</w:t>
      </w:r>
      <w:proofErr w:type="gramEnd"/>
      <w:r w:rsidRPr="008E587C">
        <w:rPr>
          <w:rFonts w:ascii="Times New Roman" w:hAnsi="Times New Roman" w:cs="Times New Roman"/>
          <w:sz w:val="24"/>
          <w:szCs w:val="24"/>
        </w:rPr>
        <w:t xml:space="preserve"> a play day among others.  These a</w:t>
      </w:r>
      <w:r>
        <w:rPr>
          <w:rFonts w:ascii="Times New Roman" w:hAnsi="Times New Roman" w:cs="Times New Roman"/>
          <w:sz w:val="24"/>
          <w:szCs w:val="24"/>
        </w:rPr>
        <w:t>ctivities are what Chua</w:t>
      </w:r>
      <w:r w:rsidRPr="008E587C">
        <w:rPr>
          <w:rFonts w:ascii="Times New Roman" w:hAnsi="Times New Roman" w:cs="Times New Roman"/>
          <w:sz w:val="24"/>
          <w:szCs w:val="24"/>
        </w:rPr>
        <w:t xml:space="preserve"> describes as exceptional and set the Chinese children to be math whizzes and music experts.   The fallacies logic presente</w:t>
      </w:r>
      <w:r w:rsidR="008D12A1" w:rsidRPr="008E587C">
        <w:rPr>
          <w:rFonts w:ascii="Times New Roman" w:hAnsi="Times New Roman" w:cs="Times New Roman"/>
          <w:sz w:val="24"/>
          <w:szCs w:val="24"/>
        </w:rPr>
        <w:t>d</w:t>
      </w:r>
      <w:r w:rsidRPr="008E587C">
        <w:rPr>
          <w:rFonts w:ascii="Times New Roman" w:hAnsi="Times New Roman" w:cs="Times New Roman"/>
          <w:sz w:val="24"/>
          <w:szCs w:val="24"/>
        </w:rPr>
        <w:t xml:space="preserve"> by Amy tends to </w:t>
      </w:r>
      <w:r w:rsidR="008D12A1" w:rsidRPr="008E587C">
        <w:rPr>
          <w:rFonts w:ascii="Times New Roman" w:hAnsi="Times New Roman" w:cs="Times New Roman"/>
          <w:sz w:val="24"/>
          <w:szCs w:val="24"/>
        </w:rPr>
        <w:t xml:space="preserve">discredit her because she is generalizing all the Chinese children claiming that none of the children gets a B.  </w:t>
      </w:r>
    </w:p>
    <w:p w:rsidR="00C615DC" w:rsidRPr="008E587C" w:rsidRDefault="006360C0" w:rsidP="008E587C">
      <w:pPr>
        <w:spacing w:after="0" w:line="480" w:lineRule="auto"/>
        <w:contextualSpacing/>
        <w:rPr>
          <w:rFonts w:ascii="Times New Roman" w:hAnsi="Times New Roman" w:cs="Times New Roman"/>
          <w:sz w:val="24"/>
          <w:szCs w:val="24"/>
        </w:rPr>
      </w:pPr>
      <w:r w:rsidRPr="008E587C">
        <w:rPr>
          <w:rFonts w:ascii="Times New Roman" w:hAnsi="Times New Roman" w:cs="Times New Roman"/>
          <w:sz w:val="24"/>
          <w:szCs w:val="24"/>
        </w:rPr>
        <w:t xml:space="preserve"> Chua has used </w:t>
      </w:r>
      <w:r w:rsidR="008D12A1" w:rsidRPr="008E587C">
        <w:rPr>
          <w:rFonts w:ascii="Times New Roman" w:hAnsi="Times New Roman" w:cs="Times New Roman"/>
          <w:sz w:val="24"/>
          <w:szCs w:val="24"/>
        </w:rPr>
        <w:t>Logos, rhetoric</w:t>
      </w:r>
      <w:r w:rsidRPr="008E587C">
        <w:rPr>
          <w:rFonts w:ascii="Times New Roman" w:hAnsi="Times New Roman" w:cs="Times New Roman"/>
          <w:sz w:val="24"/>
          <w:szCs w:val="24"/>
        </w:rPr>
        <w:t xml:space="preserve"> devices, irony and Sarcasm </w:t>
      </w:r>
      <w:r w:rsidR="008D12A1" w:rsidRPr="008E587C">
        <w:rPr>
          <w:rFonts w:ascii="Times New Roman" w:hAnsi="Times New Roman" w:cs="Times New Roman"/>
          <w:sz w:val="24"/>
          <w:szCs w:val="24"/>
        </w:rPr>
        <w:t>method</w:t>
      </w:r>
      <w:r w:rsidRPr="008E587C">
        <w:rPr>
          <w:rFonts w:ascii="Times New Roman" w:hAnsi="Times New Roman" w:cs="Times New Roman"/>
          <w:sz w:val="24"/>
          <w:szCs w:val="24"/>
        </w:rPr>
        <w:t>s</w:t>
      </w:r>
      <w:r w:rsidR="008D12A1" w:rsidRPr="008E587C">
        <w:rPr>
          <w:rFonts w:ascii="Times New Roman" w:hAnsi="Times New Roman" w:cs="Times New Roman"/>
          <w:sz w:val="24"/>
          <w:szCs w:val="24"/>
        </w:rPr>
        <w:t xml:space="preserve"> to appeal to the readers to sense of logic. </w:t>
      </w:r>
      <w:r w:rsidRPr="008E587C">
        <w:rPr>
          <w:rFonts w:ascii="Times New Roman" w:hAnsi="Times New Roman" w:cs="Times New Roman"/>
          <w:sz w:val="24"/>
          <w:szCs w:val="24"/>
        </w:rPr>
        <w:t>The methods of appeal used by the Chua do not persuade me because the methods are biased and generalized, which presents the arguments with a lot of fallacies.</w:t>
      </w:r>
    </w:p>
    <w:sectPr w:rsidR="00C615DC" w:rsidRPr="008E58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G0NDI1NrMwMTM2NTBU0lEKTi0uzszPAykwrAUAlEU8fCwAAAA="/>
  </w:docVars>
  <w:rsids>
    <w:rsidRoot w:val="00C615DC"/>
    <w:rsid w:val="000F1843"/>
    <w:rsid w:val="005574D9"/>
    <w:rsid w:val="006360C0"/>
    <w:rsid w:val="008175D5"/>
    <w:rsid w:val="008D12A1"/>
    <w:rsid w:val="008E587C"/>
    <w:rsid w:val="00AA42A3"/>
    <w:rsid w:val="00C615DC"/>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768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2019-06-05T07:16:00Z</dcterms:created>
  <dcterms:modified xsi:type="dcterms:W3CDTF">2019-06-05T07:16:00Z</dcterms:modified>
</cp:coreProperties>
</file>